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5F" w:rsidRDefault="0078745F" w:rsidP="007874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Паспорт библиотечной книжной выставки</w:t>
      </w:r>
    </w:p>
    <w:p w:rsidR="0078745F" w:rsidRDefault="0078745F" w:rsidP="0078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библиотеки: библиотека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Косторнянская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78745F" w:rsidRDefault="0078745F" w:rsidP="0078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 библиотекарь</w:t>
      </w:r>
      <w:proofErr w:type="gramEnd"/>
      <w:r>
        <w:rPr>
          <w:rFonts w:ascii="Times New Roman" w:hAnsi="Times New Roman"/>
          <w:sz w:val="28"/>
          <w:szCs w:val="28"/>
        </w:rPr>
        <w:t xml:space="preserve"> Андрианова Зоя Ростиславовна.</w:t>
      </w:r>
    </w:p>
    <w:p w:rsidR="0078745F" w:rsidRDefault="0078745F" w:rsidP="0078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b/>
          <w:sz w:val="28"/>
          <w:szCs w:val="28"/>
        </w:rPr>
        <w:t>выставки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/>
          <w:sz w:val="28"/>
          <w:szCs w:val="28"/>
        </w:rPr>
        <w:t>Курские края – родина твоя».</w:t>
      </w:r>
    </w:p>
    <w:p w:rsidR="0078745F" w:rsidRDefault="0078745F" w:rsidP="0078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Читательское назначение:</w:t>
      </w:r>
      <w:r>
        <w:rPr>
          <w:rFonts w:ascii="Times New Roman" w:hAnsi="Times New Roman"/>
          <w:sz w:val="28"/>
          <w:szCs w:val="28"/>
        </w:rPr>
        <w:t xml:space="preserve"> все категории читателей.</w:t>
      </w:r>
    </w:p>
    <w:p w:rsidR="0078745F" w:rsidRDefault="0078745F" w:rsidP="0078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книжной выставки: </w:t>
      </w:r>
    </w:p>
    <w:p w:rsidR="0078745F" w:rsidRDefault="0078745F" w:rsidP="0078745F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раздел «Курские края – Родина твоя»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Цитата - стих Василия </w:t>
      </w:r>
      <w:proofErr w:type="spellStart"/>
      <w:r>
        <w:rPr>
          <w:rFonts w:ascii="Times New Roman" w:hAnsi="Times New Roman"/>
          <w:sz w:val="28"/>
          <w:szCs w:val="28"/>
        </w:rPr>
        <w:t>Золоторева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«Гимн родной земле».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/>
          <w:sz w:val="28"/>
          <w:szCs w:val="28"/>
        </w:rPr>
        <w:t>2) Курск: Краеведческий словарь – справочник / Под ред. Бугрова Ю.А. – Курск, 1997.</w:t>
      </w:r>
    </w:p>
    <w:p w:rsidR="0078745F" w:rsidRDefault="0078745F" w:rsidP="0078745F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3) История Курской области. – Центр.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Черноз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. кн.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издат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., 1975 г.</w:t>
      </w:r>
    </w:p>
    <w:p w:rsidR="0078745F" w:rsidRDefault="0078745F" w:rsidP="0078745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4) Край наш курский. -  Центр.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Черноз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. кн.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издат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., 1978 г.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Папка газетных материалов «Экология нашего края» (статьи об экологии из областной прессы и «Народной газеты»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области).</w:t>
      </w:r>
    </w:p>
    <w:p w:rsidR="0078745F" w:rsidRDefault="0078745F" w:rsidP="007874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 раздел «Моя малая родина – </w:t>
      </w:r>
      <w:proofErr w:type="spellStart"/>
      <w:r>
        <w:rPr>
          <w:rFonts w:ascii="Times New Roman" w:hAnsi="Times New Roman"/>
          <w:i/>
          <w:sz w:val="28"/>
          <w:szCs w:val="28"/>
        </w:rPr>
        <w:t>Большесолдатское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78745F" w:rsidRDefault="0078745F" w:rsidP="007874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представлены накопительные папки:</w:t>
      </w:r>
    </w:p>
    <w:p w:rsidR="0078745F" w:rsidRDefault="00AB45A5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8745F">
        <w:rPr>
          <w:rFonts w:ascii="Times New Roman" w:hAnsi="Times New Roman"/>
          <w:sz w:val="28"/>
          <w:szCs w:val="28"/>
        </w:rPr>
        <w:t xml:space="preserve">«История </w:t>
      </w:r>
      <w:proofErr w:type="spellStart"/>
      <w:r w:rsidR="0078745F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78745F">
        <w:rPr>
          <w:rFonts w:ascii="Times New Roman" w:hAnsi="Times New Roman"/>
          <w:sz w:val="28"/>
          <w:szCs w:val="28"/>
        </w:rPr>
        <w:t xml:space="preserve"> района» (статьи из «Народной газеты» разных лет, гимн и флаг района, архивный выпуск районной газеты «Большевистский путь» за 11 мая 1945 года).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«Документы местной власти» (опубликованные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внесение изменений в </w:t>
      </w:r>
      <w:proofErr w:type="gramStart"/>
      <w:r>
        <w:rPr>
          <w:rFonts w:ascii="Times New Roman" w:hAnsi="Times New Roman"/>
          <w:sz w:val="28"/>
          <w:szCs w:val="28"/>
        </w:rPr>
        <w:t>Устав, 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Любимовский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 так же бюджеты района и сельсовета на текущий год, исполнение бюджетов за прошедший год).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«О ветеранах замолвите </w:t>
      </w:r>
      <w:proofErr w:type="gramStart"/>
      <w:r>
        <w:rPr>
          <w:rFonts w:ascii="Times New Roman" w:hAnsi="Times New Roman"/>
          <w:sz w:val="28"/>
          <w:szCs w:val="28"/>
        </w:rPr>
        <w:t>слово»  (</w:t>
      </w:r>
      <w:proofErr w:type="gramEnd"/>
      <w:r>
        <w:rPr>
          <w:rFonts w:ascii="Times New Roman" w:hAnsi="Times New Roman"/>
          <w:sz w:val="28"/>
          <w:szCs w:val="28"/>
        </w:rPr>
        <w:t xml:space="preserve">публикации в «Народной газете» статей о ветеранах войны и тружениках тыла, архивные списки реабилитированных </w:t>
      </w:r>
      <w:r>
        <w:rPr>
          <w:rFonts w:ascii="Times New Roman" w:hAnsi="Times New Roman"/>
          <w:sz w:val="28"/>
          <w:szCs w:val="28"/>
        </w:rPr>
        <w:lastRenderedPageBreak/>
        <w:t>лиц, выпуск «Курской правды» за 9 мая 1945 года и районной газеты «Большевистский путь» за 11 мая 1945 года, список ныне живущих героев Курской битвы из «КП» за 26 февраля 2013 г.)</w:t>
      </w:r>
    </w:p>
    <w:p w:rsidR="0078745F" w:rsidRDefault="0078745F" w:rsidP="0078745F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Книга памяти: В 9 –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томах. Т. 1 – </w:t>
      </w:r>
      <w:proofErr w:type="spellStart"/>
      <w:r>
        <w:rPr>
          <w:rFonts w:ascii="Times New Roman" w:hAnsi="Times New Roman"/>
          <w:sz w:val="28"/>
          <w:szCs w:val="28"/>
        </w:rPr>
        <w:t>Курскинформпечать</w:t>
      </w:r>
      <w:proofErr w:type="spellEnd"/>
      <w:r>
        <w:rPr>
          <w:rFonts w:ascii="Times New Roman" w:hAnsi="Times New Roman"/>
          <w:sz w:val="28"/>
          <w:szCs w:val="28"/>
        </w:rPr>
        <w:t>, 1993.</w:t>
      </w:r>
    </w:p>
    <w:p w:rsidR="0078745F" w:rsidRDefault="0078745F" w:rsidP="0078745F">
      <w:pPr>
        <w:spacing w:after="0" w:line="360" w:lineRule="auto"/>
        <w:jc w:val="center"/>
      </w:pPr>
    </w:p>
    <w:p w:rsidR="0078745F" w:rsidRDefault="0078745F" w:rsidP="007874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 раздел – «Мое село – мой дом родной»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Цитата «Вот она – святая память наша, сбереженная на все века…» 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Альбом «</w:t>
      </w:r>
      <w:proofErr w:type="gramStart"/>
      <w:r>
        <w:rPr>
          <w:rFonts w:ascii="Times New Roman" w:hAnsi="Times New Roman"/>
          <w:sz w:val="28"/>
          <w:szCs w:val="28"/>
        </w:rPr>
        <w:t>История  деревни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Косторная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Накопительная папка «Люди. События. Факты: Наше село в печати».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</w:t>
      </w:r>
      <w:proofErr w:type="spellStart"/>
      <w:r>
        <w:rPr>
          <w:rFonts w:ascii="Times New Roman" w:hAnsi="Times New Roman"/>
          <w:sz w:val="28"/>
          <w:szCs w:val="28"/>
        </w:rPr>
        <w:t>Клировая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ведомость» из истории церкви Димитрия </w:t>
      </w:r>
      <w:proofErr w:type="spellStart"/>
      <w:r>
        <w:rPr>
          <w:rFonts w:ascii="Times New Roman" w:hAnsi="Times New Roman"/>
          <w:sz w:val="28"/>
          <w:szCs w:val="28"/>
        </w:rPr>
        <w:t>Солунского</w:t>
      </w:r>
      <w:proofErr w:type="spellEnd"/>
      <w:r>
        <w:rPr>
          <w:rFonts w:ascii="Times New Roman" w:hAnsi="Times New Roman"/>
          <w:sz w:val="28"/>
          <w:szCs w:val="28"/>
        </w:rPr>
        <w:t>». Фотография церкви.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«История коврового производства в д. </w:t>
      </w:r>
      <w:proofErr w:type="spellStart"/>
      <w:r>
        <w:rPr>
          <w:rFonts w:ascii="Times New Roman" w:hAnsi="Times New Roman"/>
          <w:sz w:val="28"/>
          <w:szCs w:val="28"/>
        </w:rPr>
        <w:t>Косторная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«История нашей школы».</w:t>
      </w:r>
    </w:p>
    <w:p w:rsidR="0078745F" w:rsidRDefault="0078745F" w:rsidP="007874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Папка «Об учителях нашей школы» (папка содержит в себе публикации о бывших и нынешних учителях </w:t>
      </w:r>
      <w:proofErr w:type="spellStart"/>
      <w:r>
        <w:rPr>
          <w:rFonts w:ascii="Times New Roman" w:hAnsi="Times New Roman"/>
          <w:sz w:val="28"/>
          <w:szCs w:val="28"/>
        </w:rPr>
        <w:t>Косторнянской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школы, ксерокопии грамот, анкеты учителей).</w:t>
      </w:r>
    </w:p>
    <w:p w:rsidR="0078745F" w:rsidRDefault="0078745F" w:rsidP="007874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/>
          <w:sz w:val="28"/>
          <w:szCs w:val="28"/>
        </w:rPr>
        <w:t xml:space="preserve"> Выставка «Курские края – Родина моя» организована с целью ознакомления пользователей библиотеки с историей и современностью родного края, района, села, бережного собирательства и хранения всех материалов по краеведению, продолжение живой летописи сел. Экспонируется постоянно. </w:t>
      </w:r>
    </w:p>
    <w:p w:rsidR="0078745F" w:rsidRDefault="0078745F" w:rsidP="007874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рекламы выставки:</w:t>
      </w:r>
      <w:r>
        <w:rPr>
          <w:rFonts w:ascii="Times New Roman" w:hAnsi="Times New Roman"/>
          <w:sz w:val="28"/>
          <w:szCs w:val="28"/>
        </w:rPr>
        <w:t xml:space="preserve"> индивидуальные беседы, обзоры, экскурсии, устный журнал.</w:t>
      </w:r>
    </w:p>
    <w:p w:rsidR="0078745F" w:rsidRDefault="0078745F" w:rsidP="007874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расположения выставки:</w:t>
      </w:r>
      <w:r w:rsidR="00AB45A5">
        <w:rPr>
          <w:rFonts w:ascii="Times New Roman" w:hAnsi="Times New Roman"/>
          <w:sz w:val="28"/>
          <w:szCs w:val="28"/>
        </w:rPr>
        <w:t xml:space="preserve"> школьная библиотека</w:t>
      </w:r>
      <w:bookmarkStart w:id="0" w:name="_GoBack"/>
      <w:bookmarkEnd w:id="0"/>
    </w:p>
    <w:p w:rsidR="0078745F" w:rsidRDefault="0078745F" w:rsidP="0078745F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Оценка эффективности книжной выставки:</w:t>
      </w:r>
      <w:r>
        <w:rPr>
          <w:rFonts w:ascii="Times New Roman" w:hAnsi="Times New Roman"/>
          <w:sz w:val="28"/>
          <w:szCs w:val="28"/>
        </w:rPr>
        <w:t xml:space="preserve"> книжная выставка пользуется большой популярностью среди учащихся, учителей, студентов. Эффектность книжной выставки самая высокая.</w:t>
      </w:r>
    </w:p>
    <w:p w:rsidR="00B36614" w:rsidRDefault="00B36614"/>
    <w:sectPr w:rsidR="00B3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5F"/>
    <w:rsid w:val="0078745F"/>
    <w:rsid w:val="00AB45A5"/>
    <w:rsid w:val="00B3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B7AD"/>
  <w15:chartTrackingRefBased/>
  <w15:docId w15:val="{71A78692-2D59-4D91-98D7-D1F0895A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5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74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2023-11-02T07:06:00Z</dcterms:created>
  <dcterms:modified xsi:type="dcterms:W3CDTF">2023-11-15T09:40:00Z</dcterms:modified>
</cp:coreProperties>
</file>